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14:00-23:55 Boom City Appro</w:t>
      </w:r>
    </w:p>
    <w:p>
      <w:r>
        <w:t>Boom City Appro tuo yhteen Vaasan korkeakoulujen opiskelijat juhlimaan vapun alkua.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