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18:00-18:00 14. Juhlakonsertti: Four Seasons  NOX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