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Järviseututalo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14:00-16:00 Kalevalan päivän juhla</w:t>
      </w:r>
    </w:p>
    <w:p>
      <w:r>
        <w:t>Tervetuloa juhlimaan Kalevalan päivää lauantaina 28.2. klo 14.00 Järviseututalolle.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