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Torgare, Torgarevägen 22, Kronoby.</w:t>
      </w:r>
    </w:p>
    <w:p>
      <w:r>
        <w:t>17.2.2026 tiistai</w:t>
      </w:r>
    </w:p>
    <w:p>
      <w:pPr>
        <w:pStyle w:val="Heading1"/>
      </w:pPr>
      <w:r>
        <w:t>17.2.2026 tiistai</w:t>
      </w:r>
    </w:p>
    <w:p>
      <w:pPr>
        <w:pStyle w:val="Heading2"/>
      </w:pPr>
      <w:r>
        <w:t>18:00-20:00 Boksläpp med Linda Granér</w:t>
      </w:r>
    </w:p>
    <w:p>
      <w:r>
        <w:t>GFN presenterar naturfotografen Linda Granér och hennes naturfotobok: ”I skog och mark - möten med vilda djur."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