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Tålamods f.d. skola</w:t>
      </w:r>
    </w:p>
    <w:p>
      <w:r>
        <w:t>11.2.2026 keskiviikko</w:t>
      </w:r>
    </w:p>
    <w:p>
      <w:pPr>
        <w:pStyle w:val="Heading1"/>
      </w:pPr>
      <w:r>
        <w:t>11.2.2026-10.6.2026</w:t>
      </w:r>
    </w:p>
    <w:p>
      <w:pPr>
        <w:pStyle w:val="Heading2"/>
      </w:pPr>
      <w:r>
        <w:t>13:00-16:00 Aktivt Seniorliv i Tålamods Föreningen Folkhälsan i Vörå i samarbete med SVF</w:t>
      </w:r>
    </w:p>
    <w:p>
      <w:r>
        <w:t>Vi träffas, umgås, rör på oss, berättar, lyssnar på intressanta föredrag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