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työväenmuseo</w:t>
      </w:r>
    </w:p>
    <w:p>
      <w:r>
        <w:t>5.2.2026 torstai</w:t>
      </w:r>
    </w:p>
    <w:p>
      <w:pPr>
        <w:pStyle w:val="Heading1"/>
      </w:pPr>
      <w:r>
        <w:t>5.2.2026-19.11.2026</w:t>
      </w:r>
    </w:p>
    <w:p>
      <w:pPr>
        <w:pStyle w:val="Heading2"/>
      </w:pPr>
      <w:r>
        <w:t>12:30-17:00 "Yhteisvoimin Präntööllä" ja "Meillä kotona" -näyttelyt</w:t>
      </w:r>
    </w:p>
    <w:p>
      <w:r>
        <w:t>"Yhteisvoimin Präntööllä" on Tampereen Werstaan kiertävä näyttely Vaasan Puuvillatehtaasta.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