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3:00-14:00 Ystävänpäiväkahvit Setlementissä</w:t>
      </w:r>
    </w:p>
    <w:p>
      <w:r>
        <w:t xml:space="preserve">Tiedätkö, miksi ystävänpäivää vietetää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