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kaupuginteatteri</w:t>
      </w:r>
    </w:p>
    <w:p>
      <w:r>
        <w:t>28.1.2026 keskiviikko</w:t>
      </w:r>
    </w:p>
    <w:p>
      <w:pPr>
        <w:pStyle w:val="Heading1"/>
      </w:pPr>
      <w:r>
        <w:t>28.1.2026-5.3.2026</w:t>
      </w:r>
    </w:p>
    <w:p>
      <w:pPr>
        <w:pStyle w:val="Heading2"/>
      </w:pPr>
      <w:r>
        <w:t>18:00-19:00 Teosesittely ja avoimet harjoitukset</w:t>
      </w:r>
    </w:p>
    <w:p>
      <w:r>
        <w:t>Tervetuloa tutustumaan kevään 2026 esityksiin: Totuus ja Aladdin ja taikalamppu.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