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15:00-17:00 Koko perheen lastenjuhla</w:t>
      </w:r>
    </w:p>
    <w:p>
      <w:r>
        <w:t>Koko perheen lastenjuhla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