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10:00-16:00 SY PRESENTER TILL BABYN</w:t>
      </w:r>
    </w:p>
    <w:p>
      <w:r>
        <w:t>Välkommen med på en sylördag där vi syr de gosigaste babypresenterna till babyshower, dop eller som välkommen-till-värld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