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10:00-13:00 MINIKURS UTOMHUS FÖR DAGISPERSONAL</w:t>
      </w:r>
    </w:p>
    <w:p>
      <w:r>
        <w:t>Denna kurs ger dig tips och ideér på uteaktiviteter/skogsaktiviteter för barn i åldern 4-5 år.  Det är en praktisk kurs,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