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idrottspark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13:00-13:00 Barnens vasalopp</w:t>
      </w:r>
    </w:p>
    <w:p>
      <w:r>
        <w:t>Det 30:e barnens vasalopp ordnas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