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16:00-17:00 Runoilijavieras Eija Aromaa</w:t>
      </w:r>
    </w:p>
    <w:p>
      <w:r>
        <w:t>Runoilija Eija Aromaa on runopiirin vieraana.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