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Keski-Pohjanmaan konservatorio</w:t>
      </w:r>
    </w:p>
    <w:p>
      <w:r>
        <w:t>28.1.2026 keskiviikko</w:t>
      </w:r>
    </w:p>
    <w:p>
      <w:pPr>
        <w:pStyle w:val="Heading1"/>
      </w:pPr>
      <w:r>
        <w:t>28.1.2026-29.1.2026</w:t>
      </w:r>
    </w:p>
    <w:p>
      <w:pPr>
        <w:pStyle w:val="Heading2"/>
      </w:pPr>
      <w:r>
        <w:t>19:00-19:00 Laura Malmivaara  Arttu Takalo</w:t>
      </w:r>
    </w:p>
    <w:p>
      <w:r>
        <w:t>Vaasan kaupunginorkesteri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