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17:00-18:30 Onlineträff för partners eller ex-partners</w:t>
      </w:r>
    </w:p>
    <w:p>
      <w:r>
        <w:t>Onlineträff för dig vars partner eller före detta partner har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