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Ritz</w:t>
      </w:r>
    </w:p>
    <w:p>
      <w:r>
        <w:t>14.2.2026 lauantai</w:t>
      </w:r>
    </w:p>
    <w:p>
      <w:pPr>
        <w:pStyle w:val="Heading1"/>
      </w:pPr>
      <w:r>
        <w:t>14.2.2026 lauantai</w:t>
      </w:r>
    </w:p>
    <w:p>
      <w:pPr>
        <w:pStyle w:val="Heading2"/>
      </w:pPr>
      <w:r>
        <w:t>19:00-19:00 Loveheartache -  A show in the name of love!</w:t>
      </w:r>
    </w:p>
    <w:p>
      <w:r>
        <w:t>The Old Time Rockers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