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18:00-20:00 Måla tillsammans våren 2026</w:t>
      </w:r>
    </w:p>
    <w:p>
      <w:r>
        <w:t>Denna kreativa kurs passar för en vuxen och barn i 5-8 års ålder som tycker om att skapa och måla.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