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18:30-20:30 Mousserande viner och champagne, Socklot våren 2026</w:t>
      </w:r>
    </w:p>
    <w:p>
      <w:r>
        <w:t>Lär dig mer om champagne och mousserande viner. Vi provar och jämför olika sorter och lär oss hur man framställer mousse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