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18:00-19:30 Köksträdgården - tips från frö till skörd våren 2026</w:t>
      </w:r>
    </w:p>
    <w:p>
      <w:r>
        <w:t>Hur skapas en odlingsplats där grönsakerna trivs och växer? Vi diskuterar allt från jord, gödsling och sådd till skötsel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