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Edsevö skola - Gymnastiksalen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13:00-16:00 LUOVA LAUANTAI, huhtikuu</w:t>
      </w:r>
    </w:p>
    <w:p>
      <w:r>
        <w:t xml:space="preserve">Gratis familjeevenemang med olika prova på-stationer.  </w:t>
        <w:br/>
        <w:t xml:space="preserve">Dagens tema är: I sagornas värld.  </w:t>
        <w:br/>
        <w:t xml:space="preserve"> Bildkonst, musik och rörels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