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BioDux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 xml:space="preserve">17:30-19:30 Blå Zoner </w:t>
      </w:r>
    </w:p>
    <w:p>
      <w:r>
        <w:t>Forskardoktor Sarah Åkerman (socialpolitik, Åbo Akademi) föreläser om Blå Zoner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