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Snellman-sali, Vingenkatu 18, Kokkola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>18:00-20:00 XXVIII KOKKOLAN TALVIHARMONIKKA: Ystävänpäiväkonsertti: DALLAPÉ -  Suomalaisen musiikin legenda</w:t>
      </w:r>
    </w:p>
    <w:p>
      <w:r>
        <w:t>Euroopan pitkäikäisin viihdeorkesteri Dallapé on täyttänyt kunnioitettavat 100 vuotta!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