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Sokos Hotel Royalin Aurora-kokoushuone</w:t>
      </w: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>07:30-09:00 EnergyVaasa Networking Breakfast</w:t>
      </w:r>
    </w:p>
    <w:p>
      <w:r>
        <w:t>EnergyVaasa -klusterin toimijat, tervetuloa mukaan ensimmäiseen Networking Breakfast -tilaisuuteen!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