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18:30-19:30 Kirjailijailta: Anna-Riikka Carlson – Lukemisen merkitys ihmisen hyvinvoinnille</w:t>
      </w:r>
    </w:p>
    <w:p>
      <w:r>
        <w:t>Lukemisen voimaa ja kirjallista ystävyyttä – kirjailijailta Anna-Riikka Carlsonin kanssa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