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25.12.2025 torstai</w:t>
      </w:r>
    </w:p>
    <w:p>
      <w:pPr>
        <w:pStyle w:val="Heading1"/>
      </w:pPr>
      <w:r>
        <w:t>25.12.2025 torstai</w:t>
      </w:r>
    </w:p>
    <w:p>
      <w:pPr>
        <w:pStyle w:val="Heading2"/>
      </w:pPr>
      <w:r>
        <w:t>13:00-13:00 Juldagens julgudstjänst</w:t>
      </w:r>
    </w:p>
    <w:p>
      <w:r>
        <w:t xml:space="preserve">Välkommen på juldagens julgudstjänst.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