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Muurahaistie 1</w:t>
      </w:r>
    </w:p>
    <w:p>
      <w:r>
        <w:t>3.11.2025 maanantai</w:t>
      </w:r>
    </w:p>
    <w:p>
      <w:pPr>
        <w:pStyle w:val="Heading1"/>
      </w:pPr>
      <w:r>
        <w:t>3.11.2025-8.11.2025</w:t>
      </w:r>
    </w:p>
    <w:p>
      <w:pPr>
        <w:pStyle w:val="Heading2"/>
      </w:pPr>
      <w:r>
        <w:t>10:00-15:00 Minimossen Birthday Week 3-8.11.2025</w:t>
      </w:r>
    </w:p>
    <w:p>
      <w:r>
        <w:t>Myyntijippo Minimossenilla. Tulee juhlimaan Minimossen 6v.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