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Samlingshuset, Kruunupyy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>13:00-15:00 Iltapäiväkahvit tanssin kera</w:t>
      </w:r>
    </w:p>
    <w:p>
      <w:r>
        <w:t>Vapaa pääsy – tule nauttimaan kahvikupillisesta, mukavasta seurasta, hyvästä musiikista ja  pyörähdä tanssilattialla!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