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Samlingshuset, Kruunupyy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13:00-15:00 Iltapäiväkahvit tanssin kera</w:t>
      </w:r>
    </w:p>
    <w:p>
      <w:r>
        <w:t>Vapaa pääsy – tule nauttimaan kahvikupillisesta, mukavasta seurasta, hyvästä musiikista ja  pyörähdä tanssilattialla!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