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Stundarsin ulkomuseo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 xml:space="preserve">15:00-18:00 Suruvaellus </w:t>
      </w:r>
    </w:p>
    <w:p>
      <w:r>
        <w:t>Perehtyminen talonpoikien hautajaisperinteisiin ennen.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