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Kyrölä, Vähänkyröntie 47, Vaasa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15:00-21:00 Nuorisotalo Kyrölässä avoimet ovet</w:t>
      </w:r>
    </w:p>
    <w:p>
      <w:r>
        <w:t xml:space="preserve">Nuorisotalo Kyrölässä avoimet ovet. Kahvitarjoilu ja ohjelmaa.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