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23.10.2025 torstai</w:t>
      </w:r>
    </w:p>
    <w:p>
      <w:pPr>
        <w:pStyle w:val="Heading1"/>
      </w:pPr>
      <w:r>
        <w:t>23.10.2025-11.12.2025</w:t>
      </w:r>
    </w:p>
    <w:p>
      <w:pPr>
        <w:pStyle w:val="Heading2"/>
      </w:pPr>
      <w:r>
        <w:t>10:00-12:00 Kohtaa, osallistu, vaikuta – digityön uudet tavat – koulutussarja</w:t>
      </w:r>
    </w:p>
    <w:p>
      <w:r>
        <w:t>Tutuksi tulevat Miro, Slack, Loop ja LinkedIn – sekä näihin liittyvät vuorovaikutusprosessit ja käytännön esimerkit.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