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08:15-09:00 SOTE-aamukahvit 8.10.2025 klo 8.15 - 9.00</w:t>
      </w:r>
    </w:p>
    <w:p>
      <w:r>
        <w:t>Hyvinvointialueen järjestöavustukset ja kriteerit 2026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