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12:00-12:00 Jan Olof Mallander: taiteilija tavattavissa</w:t>
      </w:r>
    </w:p>
    <w:p>
      <w:r>
        <w:t>Jan Olof Mallander kertoo taiteilijanurastaan ja taidekokoelmastaan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