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Kohtaamispaikka Mahis</w:t>
      </w:r>
    </w:p>
    <w:p>
      <w:r>
        <w:t>22.7.2026 keskiviikko</w:t>
      </w:r>
    </w:p>
    <w:p>
      <w:pPr>
        <w:pStyle w:val="Heading1"/>
      </w:pPr>
      <w:r>
        <w:t>22.7.2026-7.8.2026</w:t>
      </w:r>
    </w:p>
    <w:p>
      <w:pPr>
        <w:pStyle w:val="Heading2"/>
      </w:pPr>
      <w:r>
        <w:t>08:30-18:00 MielenTuki-vastaanotto</w:t>
      </w:r>
    </w:p>
    <w:p>
      <w:r>
        <w:t>Maksutonta ja anonyymiä keskusteluapua mielen haasteisiin sekä palveluohjausta ikärajattomasti -myös ilman ajanvarausta.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