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Draama-sali, Kirjastonkatu 13, Vaasa</w:t>
      </w:r>
    </w:p>
    <w:p>
      <w:r>
        <w:t>16.10.2025 torstai</w:t>
      </w:r>
    </w:p>
    <w:p>
      <w:pPr>
        <w:pStyle w:val="Heading1"/>
      </w:pPr>
      <w:r>
        <w:t>16.10.2025-22.10.2025</w:t>
      </w:r>
    </w:p>
    <w:p>
      <w:pPr>
        <w:pStyle w:val="Heading2"/>
      </w:pPr>
      <w:r>
        <w:t>18:00-18:00 Ihoon piirtynyt ja Samassa veneessä</w:t>
      </w:r>
    </w:p>
    <w:p>
      <w:r>
        <w:t>Malviniemi Company; Ilta kahden taiteellisen elämyksen parissa: nykytanssia ja lyhytelokuva.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