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Vähäkyrötalo, Vähänkyröntie 11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14:00-16:00 Yhteistä toimintaa asukkaille omaan taloon tai lähialueelle - TaloTsemppari-valmennus</w:t>
      </w:r>
    </w:p>
    <w:p>
      <w:r>
        <w:t>Vinkkejä ja välineitä iäkkäiden ja muiden asukkaiden yhteiseen toimintaan omassa talossa tai lähialueella.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