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13:00-16:00 LUOVA LAUANTAI 2.</w:t>
      </w:r>
    </w:p>
    <w:p>
      <w:r>
        <w:t>Gratis familjeevenemang med olika prova på-stationer. Dagens tema är RYMDEN!</w:t>
        <w:br/>
        <w:t xml:space="preserve"> Bildkonst, musik och rörelse finns att väl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