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2.9.2025 tiistai</w:t>
      </w:r>
    </w:p>
    <w:p>
      <w:pPr>
        <w:pStyle w:val="Heading1"/>
      </w:pPr>
      <w:r>
        <w:t>2.9.2025-18.11.2025</w:t>
      </w:r>
    </w:p>
    <w:p>
      <w:pPr>
        <w:pStyle w:val="Heading2"/>
      </w:pPr>
      <w:r>
        <w:t>17:30-18:30 MULTISPORT, 8-12 ÅR, SANDSUND</w:t>
      </w:r>
    </w:p>
    <w:p>
      <w:r>
        <w:t>Multisport för barn i åldern 8-12 år. Vi testar på olika roliga grenar inom idrott och motion på en grundbaserad nivå.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