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10:00-15:00 Kaskisten Torilla myyntipäivä</w:t>
      </w:r>
    </w:p>
    <w:p>
      <w:r>
        <w:t>Kaskisten Torilla myyntipäivä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