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Käsityön talo Loftet Kirkopuistikko 20C</w:t>
      </w:r>
    </w:p>
    <w:p>
      <w:r>
        <w:t>29.9.2025 maanantai</w:t>
      </w:r>
    </w:p>
    <w:p>
      <w:pPr>
        <w:pStyle w:val="Heading1"/>
      </w:pPr>
      <w:r>
        <w:t>29.9.2025-10.11.2025</w:t>
      </w:r>
    </w:p>
    <w:p>
      <w:pPr>
        <w:pStyle w:val="Heading2"/>
      </w:pPr>
      <w:r>
        <w:t xml:space="preserve">18:00-20:30 Kirjonta Pernillan kanssa </w:t>
      </w:r>
    </w:p>
    <w:p>
      <w:r>
        <w:t xml:space="preserve">Modernit kirjonnat – käsityötä luovuudella ja vapaudella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