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salutorg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17:00-18:00 Förenade för Ukraina – förenade för rättvisa</w:t>
      </w:r>
    </w:p>
    <w:p>
      <w:r>
        <w:t>Möte med den ukrainska gemenskapen för att fira Ukrainas självständighetsdag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