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18:00-19:30 Buohttá Tulisillan kirjan julkistamistilaisuus</w:t>
      </w:r>
    </w:p>
    <w:p>
      <w:r>
        <w:t>Tervetuloa juhlistamaan Buohttá Tulisillan runokirjan julkaisua pääkirjaston tapahtumatila Vennyyn (2. kerros).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