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Kronoby 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 xml:space="preserve">11:00-16:00 Krombi Loppisrace </w:t>
      </w:r>
    </w:p>
    <w:p>
      <w:r>
        <w:t xml:space="preserve">Loppisrace i Kronoby med närmare 40 försäljare på 24 punkter.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