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18:10-18:10 Vaasan Veteraaniautoseuran keskiviikkoajo</w:t>
      </w:r>
    </w:p>
    <w:p>
      <w:r>
        <w:t>Ajamme Vähäänkyröön, Kolkin Kartanolle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