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 xml:space="preserve">15:30-16:30 Luonto kohtaa taiteen Terranovassa – Perhetapahtuma Itämeriviikolla </w:t>
      </w:r>
    </w:p>
    <w:p>
      <w:r>
        <w:t>Torstaina 28.8. klo 15.30–16.30 kutsumme perheet mukaan inspiroivalle Terranovakierrokselle ja työpajaan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