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Amigo, Öurintie 20</w:t>
      </w:r>
    </w:p>
    <w:p>
      <w:r>
        <w:t>25.8.2025 maanantai</w:t>
      </w:r>
    </w:p>
    <w:p>
      <w:pPr>
        <w:pStyle w:val="Heading1"/>
      </w:pPr>
      <w:r>
        <w:t>25.8.2025-15.6.2026</w:t>
      </w:r>
    </w:p>
    <w:p>
      <w:pPr>
        <w:pStyle w:val="Heading2"/>
      </w:pPr>
      <w:r>
        <w:t>17:00-19:00 Taidekahvila nuorisolle nuorisotilassa Amigossa, 12 vuotiaat ja vanhemmat</w:t>
      </w:r>
    </w:p>
    <w:p>
      <w:r>
        <w:t>Taidekahvila nuorisolle nuorisotilassa Amigossa, Oravainen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