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Felénin talo, Rantakatu 51-53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 xml:space="preserve">18:30-19:30 Sofie  Vanda - duo esintyy Felénin talossa 11.8 klo 18.30 </w:t>
      </w:r>
    </w:p>
    <w:p>
      <w:r>
        <w:t>Sofie &amp; Vanda -duo  tarjoaa tunnelmallisia ja kauniita suomalaisia ja ruotsalaisia lauluja, maanantaina 11.8 klo 18.30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