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Öjskogsparken, Kyrkvägen 23, Närpes</w:t>
      </w:r>
    </w:p>
    <w:p>
      <w:r>
        <w:t>25.7.2025 perjantai</w:t>
      </w:r>
    </w:p>
    <w:p>
      <w:pPr>
        <w:pStyle w:val="Heading1"/>
      </w:pPr>
      <w:r>
        <w:t>25.7.2025 perjantai</w:t>
      </w:r>
    </w:p>
    <w:p>
      <w:pPr>
        <w:pStyle w:val="Heading2"/>
      </w:pPr>
      <w:r>
        <w:t>18:00-20:30 Knutdans i Öjskogsparken</w:t>
      </w:r>
    </w:p>
    <w:p>
      <w:r>
        <w:t>Njut av folkmusik och folkdans under avslappnade former vid Bengtsgården i Öjskogsparken.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