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16:30-18:30 Hybridföreläsning om psykossjukdomar</w:t>
      </w:r>
    </w:p>
    <w:p>
      <w:r>
        <w:t>Välkommen med på vår hybridföreläsning om psykossjukdomar 25.3!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