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Vanhan Vaasan museo</w:t>
      </w:r>
    </w:p>
    <w:p>
      <w:r>
        <w:t>28.6.2025 lauantai</w:t>
      </w:r>
    </w:p>
    <w:p>
      <w:pPr>
        <w:pStyle w:val="Heading1"/>
      </w:pPr>
      <w:r>
        <w:t>28.6.2025 lauantai</w:t>
      </w:r>
    </w:p>
    <w:p>
      <w:pPr>
        <w:pStyle w:val="Heading2"/>
      </w:pPr>
      <w:r>
        <w:t>13:00-14:00 Kesän ensimmäiset yleisöopastukset Vanhan Vaasan museossa</w:t>
      </w:r>
    </w:p>
    <w:p>
      <w:r>
        <w:t>Ilmainen sisäänpääsy!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