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Rantakatu 52-53</w:t>
      </w:r>
    </w:p>
    <w:p>
      <w:r>
        <w:t>2.7.2025 keskiviikko</w:t>
      </w:r>
    </w:p>
    <w:p>
      <w:pPr>
        <w:pStyle w:val="Heading1"/>
      </w:pPr>
      <w:r>
        <w:t>2.7.2025 keskiviikko</w:t>
      </w:r>
    </w:p>
    <w:p>
      <w:pPr>
        <w:pStyle w:val="Heading2"/>
      </w:pPr>
      <w:r>
        <w:t>18:00-20:00 Pue hattu ja leninki ja tule tyyli illan viettoon</w:t>
      </w:r>
    </w:p>
    <w:p>
      <w:r>
        <w:t>Tyyli ilta Felenin talossa 2.7 klo 18.00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